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56B25" w14:textId="77777777" w:rsidR="000973BF" w:rsidRPr="0042302A" w:rsidRDefault="008811A1" w:rsidP="00D53E72">
      <w:pPr>
        <w:pStyle w:val="ListParagraph"/>
        <w:jc w:val="center"/>
        <w:rPr>
          <w:rFonts w:ascii="Times New Roman" w:hAnsi="Times New Roman" w:cs="Times New Roman"/>
          <w:i/>
          <w:sz w:val="28"/>
          <w:szCs w:val="28"/>
        </w:rPr>
      </w:pPr>
      <w:r w:rsidRPr="0042302A">
        <w:rPr>
          <w:rFonts w:ascii="Times New Roman" w:hAnsi="Times New Roman" w:cs="Times New Roman"/>
          <w:i/>
          <w:sz w:val="28"/>
          <w:szCs w:val="28"/>
        </w:rPr>
        <w:t>The Laws of the Ray Society.</w:t>
      </w:r>
    </w:p>
    <w:p w14:paraId="0A2C4230" w14:textId="77777777" w:rsidR="008811A1" w:rsidRPr="0042302A" w:rsidRDefault="008811A1" w:rsidP="00D53E72">
      <w:pPr>
        <w:jc w:val="center"/>
        <w:rPr>
          <w:rFonts w:ascii="Times New Roman" w:hAnsi="Times New Roman" w:cs="Times New Roman"/>
          <w:i/>
          <w:sz w:val="20"/>
          <w:szCs w:val="20"/>
        </w:rPr>
      </w:pPr>
      <w:r w:rsidRPr="0042302A">
        <w:rPr>
          <w:rFonts w:ascii="Times New Roman" w:hAnsi="Times New Roman" w:cs="Times New Roman"/>
          <w:i/>
          <w:sz w:val="20"/>
          <w:szCs w:val="20"/>
        </w:rPr>
        <w:t xml:space="preserve">As amended </w:t>
      </w:r>
      <w:r w:rsidR="00D53E72" w:rsidRPr="0042302A">
        <w:rPr>
          <w:rFonts w:ascii="Times New Roman" w:hAnsi="Times New Roman" w:cs="Times New Roman"/>
          <w:i/>
          <w:sz w:val="20"/>
          <w:szCs w:val="20"/>
        </w:rPr>
        <w:t xml:space="preserve">at the Annual General Meeting </w:t>
      </w:r>
      <w:r w:rsidR="00D826BE">
        <w:rPr>
          <w:rFonts w:ascii="Times New Roman" w:hAnsi="Times New Roman" w:cs="Times New Roman"/>
          <w:i/>
          <w:sz w:val="20"/>
          <w:szCs w:val="20"/>
        </w:rPr>
        <w:t>29</w:t>
      </w:r>
      <w:r w:rsidR="00D826BE" w:rsidRPr="00D826BE">
        <w:rPr>
          <w:rFonts w:ascii="Times New Roman" w:hAnsi="Times New Roman" w:cs="Times New Roman"/>
          <w:i/>
          <w:sz w:val="20"/>
          <w:szCs w:val="20"/>
          <w:vertAlign w:val="superscript"/>
        </w:rPr>
        <w:t>th</w:t>
      </w:r>
      <w:r w:rsidR="00D826BE">
        <w:rPr>
          <w:rFonts w:ascii="Times New Roman" w:hAnsi="Times New Roman" w:cs="Times New Roman"/>
          <w:i/>
          <w:sz w:val="20"/>
          <w:szCs w:val="20"/>
        </w:rPr>
        <w:t xml:space="preserve"> May 2020</w:t>
      </w:r>
    </w:p>
    <w:p w14:paraId="5EF3D373" w14:textId="77777777" w:rsidR="008811A1" w:rsidRPr="0042302A" w:rsidRDefault="008811A1" w:rsidP="0042302A">
      <w:pPr>
        <w:pStyle w:val="ListParagraph"/>
        <w:numPr>
          <w:ilvl w:val="0"/>
          <w:numId w:val="7"/>
        </w:numPr>
        <w:rPr>
          <w:rFonts w:ascii="Times New Roman" w:hAnsi="Times New Roman" w:cs="Times New Roman"/>
          <w:sz w:val="24"/>
          <w:szCs w:val="24"/>
        </w:rPr>
      </w:pPr>
      <w:r w:rsidRPr="0042302A">
        <w:rPr>
          <w:rFonts w:ascii="Times New Roman" w:hAnsi="Times New Roman" w:cs="Times New Roman"/>
          <w:sz w:val="24"/>
          <w:szCs w:val="24"/>
        </w:rPr>
        <w:t>The Society shall be called the RAY SOCIETY.</w:t>
      </w:r>
    </w:p>
    <w:p w14:paraId="4B03BC77" w14:textId="77777777" w:rsidR="000973BF" w:rsidRPr="0042302A" w:rsidRDefault="000973BF" w:rsidP="000973BF">
      <w:pPr>
        <w:pStyle w:val="ListParagraph"/>
        <w:rPr>
          <w:rFonts w:ascii="Times New Roman" w:hAnsi="Times New Roman" w:cs="Times New Roman"/>
          <w:sz w:val="24"/>
          <w:szCs w:val="24"/>
        </w:rPr>
      </w:pPr>
    </w:p>
    <w:p w14:paraId="69620B54" w14:textId="77777777" w:rsidR="000973BF" w:rsidRPr="0042302A" w:rsidRDefault="008811A1" w:rsidP="0042302A">
      <w:pPr>
        <w:pStyle w:val="ListParagraph"/>
        <w:numPr>
          <w:ilvl w:val="0"/>
          <w:numId w:val="7"/>
        </w:numPr>
        <w:rPr>
          <w:rFonts w:ascii="Times New Roman" w:hAnsi="Times New Roman" w:cs="Times New Roman"/>
          <w:sz w:val="24"/>
          <w:szCs w:val="24"/>
        </w:rPr>
      </w:pPr>
      <w:r w:rsidRPr="0042302A">
        <w:rPr>
          <w:rFonts w:ascii="Times New Roman" w:hAnsi="Times New Roman" w:cs="Times New Roman"/>
          <w:sz w:val="24"/>
          <w:szCs w:val="24"/>
        </w:rPr>
        <w:t xml:space="preserve">The object of the Society shall be to publish </w:t>
      </w:r>
      <w:r w:rsidR="00A75C8E">
        <w:rPr>
          <w:rFonts w:ascii="Times New Roman" w:hAnsi="Times New Roman" w:cs="Times New Roman"/>
          <w:sz w:val="24"/>
          <w:szCs w:val="24"/>
        </w:rPr>
        <w:t xml:space="preserve">works primarily, </w:t>
      </w:r>
      <w:r w:rsidR="00824267">
        <w:rPr>
          <w:rFonts w:ascii="Times New Roman" w:hAnsi="Times New Roman" w:cs="Times New Roman"/>
          <w:sz w:val="24"/>
          <w:szCs w:val="24"/>
        </w:rPr>
        <w:t>but not exclusively,</w:t>
      </w:r>
      <w:r w:rsidR="005036B1" w:rsidRPr="0042302A">
        <w:rPr>
          <w:rFonts w:ascii="Times New Roman" w:hAnsi="Times New Roman" w:cs="Times New Roman"/>
          <w:sz w:val="24"/>
          <w:szCs w:val="24"/>
        </w:rPr>
        <w:t xml:space="preserve"> </w:t>
      </w:r>
      <w:r w:rsidR="00A75C8E">
        <w:rPr>
          <w:rFonts w:ascii="Times New Roman" w:hAnsi="Times New Roman" w:cs="Times New Roman"/>
          <w:sz w:val="24"/>
          <w:szCs w:val="24"/>
        </w:rPr>
        <w:t xml:space="preserve">concerned </w:t>
      </w:r>
      <w:r w:rsidR="005036B1" w:rsidRPr="0042302A">
        <w:rPr>
          <w:rFonts w:ascii="Times New Roman" w:hAnsi="Times New Roman" w:cs="Times New Roman"/>
          <w:sz w:val="24"/>
          <w:szCs w:val="24"/>
        </w:rPr>
        <w:t xml:space="preserve">with </w:t>
      </w:r>
      <w:r w:rsidRPr="0042302A">
        <w:rPr>
          <w:rFonts w:ascii="Times New Roman" w:hAnsi="Times New Roman" w:cs="Times New Roman"/>
          <w:sz w:val="24"/>
          <w:szCs w:val="24"/>
        </w:rPr>
        <w:t>the Natural History of the British Isles.</w:t>
      </w:r>
    </w:p>
    <w:p w14:paraId="71597725" w14:textId="77777777" w:rsidR="000973BF" w:rsidRPr="0042302A" w:rsidRDefault="000973BF" w:rsidP="000973BF">
      <w:pPr>
        <w:pStyle w:val="ListParagraph"/>
        <w:rPr>
          <w:rFonts w:ascii="Times New Roman" w:hAnsi="Times New Roman" w:cs="Times New Roman"/>
          <w:sz w:val="24"/>
          <w:szCs w:val="24"/>
        </w:rPr>
      </w:pPr>
    </w:p>
    <w:p w14:paraId="103CBA49" w14:textId="77777777" w:rsidR="000973BF" w:rsidRPr="0042302A" w:rsidRDefault="000973BF" w:rsidP="0042302A">
      <w:pPr>
        <w:pStyle w:val="ListParagraph"/>
        <w:numPr>
          <w:ilvl w:val="0"/>
          <w:numId w:val="7"/>
        </w:numPr>
        <w:rPr>
          <w:rFonts w:ascii="Times New Roman" w:hAnsi="Times New Roman" w:cs="Times New Roman"/>
          <w:sz w:val="24"/>
          <w:szCs w:val="24"/>
        </w:rPr>
      </w:pPr>
      <w:r w:rsidRPr="0042302A">
        <w:rPr>
          <w:rFonts w:ascii="Times New Roman" w:hAnsi="Times New Roman" w:cs="Times New Roman"/>
          <w:sz w:val="24"/>
          <w:szCs w:val="24"/>
        </w:rPr>
        <w:t>The annual subscription to</w:t>
      </w:r>
      <w:r w:rsidR="0001188F">
        <w:rPr>
          <w:rFonts w:ascii="Times New Roman" w:hAnsi="Times New Roman" w:cs="Times New Roman"/>
          <w:sz w:val="24"/>
          <w:szCs w:val="24"/>
        </w:rPr>
        <w:t xml:space="preserve"> the Society shall be as determined by the Council and </w:t>
      </w:r>
      <w:r w:rsidRPr="0042302A">
        <w:rPr>
          <w:rFonts w:ascii="Times New Roman" w:hAnsi="Times New Roman" w:cs="Times New Roman"/>
          <w:sz w:val="24"/>
          <w:szCs w:val="24"/>
        </w:rPr>
        <w:t>due on the first of January. All members of the Society, who have not signified their intention in writing to withdraw from the Society before that date, shall be liable for that year’s subscription.</w:t>
      </w:r>
    </w:p>
    <w:p w14:paraId="04C32F1B" w14:textId="77777777" w:rsidR="000973BF" w:rsidRPr="0042302A" w:rsidRDefault="000973BF" w:rsidP="000973BF">
      <w:pPr>
        <w:pStyle w:val="ListParagraph"/>
        <w:rPr>
          <w:rFonts w:ascii="Times New Roman" w:hAnsi="Times New Roman" w:cs="Times New Roman"/>
          <w:sz w:val="24"/>
          <w:szCs w:val="24"/>
        </w:rPr>
      </w:pPr>
    </w:p>
    <w:p w14:paraId="4EF2D535" w14:textId="77777777" w:rsidR="008811A1" w:rsidRPr="0042302A" w:rsidRDefault="008811A1" w:rsidP="0042302A">
      <w:pPr>
        <w:pStyle w:val="ListParagraph"/>
        <w:numPr>
          <w:ilvl w:val="0"/>
          <w:numId w:val="7"/>
        </w:numPr>
        <w:rPr>
          <w:rFonts w:ascii="Times New Roman" w:hAnsi="Times New Roman" w:cs="Times New Roman"/>
          <w:sz w:val="24"/>
          <w:szCs w:val="24"/>
        </w:rPr>
      </w:pPr>
      <w:r w:rsidRPr="0042302A">
        <w:rPr>
          <w:rFonts w:ascii="Times New Roman" w:hAnsi="Times New Roman" w:cs="Times New Roman"/>
          <w:sz w:val="24"/>
          <w:szCs w:val="24"/>
        </w:rPr>
        <w:t>Members of the Society shall be entitled to purchase one copy of every new work published by the Society at a special concessionary price</w:t>
      </w:r>
      <w:r w:rsidR="00123737" w:rsidRPr="0042302A">
        <w:rPr>
          <w:rFonts w:ascii="Times New Roman" w:hAnsi="Times New Roman" w:cs="Times New Roman"/>
          <w:sz w:val="24"/>
          <w:szCs w:val="24"/>
        </w:rPr>
        <w:t xml:space="preserve">.  In addition, they shall have the privilege of purchasing, subject to the state of stock, at a reduced price, one copy of each work previously published by the Society.  </w:t>
      </w:r>
    </w:p>
    <w:p w14:paraId="54EA2726" w14:textId="77777777" w:rsidR="003A2208" w:rsidRPr="0042302A" w:rsidRDefault="003A2208" w:rsidP="0042302A">
      <w:pPr>
        <w:pStyle w:val="ListParagraph"/>
        <w:rPr>
          <w:rFonts w:ascii="Times New Roman" w:hAnsi="Times New Roman" w:cs="Times New Roman"/>
          <w:sz w:val="24"/>
          <w:szCs w:val="24"/>
        </w:rPr>
      </w:pPr>
    </w:p>
    <w:p w14:paraId="35ECAEED" w14:textId="77777777" w:rsidR="005E7F64" w:rsidRDefault="0042302A" w:rsidP="0042302A">
      <w:pPr>
        <w:pStyle w:val="ListParagraph"/>
        <w:numPr>
          <w:ilvl w:val="0"/>
          <w:numId w:val="7"/>
        </w:numPr>
        <w:rPr>
          <w:rFonts w:ascii="Times New Roman" w:hAnsi="Times New Roman" w:cs="Times New Roman"/>
          <w:sz w:val="24"/>
          <w:szCs w:val="24"/>
        </w:rPr>
      </w:pPr>
      <w:r w:rsidRPr="0042302A">
        <w:rPr>
          <w:rFonts w:ascii="Times New Roman" w:hAnsi="Times New Roman" w:cs="Times New Roman"/>
          <w:sz w:val="24"/>
          <w:szCs w:val="24"/>
        </w:rPr>
        <w:t xml:space="preserve">(a) </w:t>
      </w:r>
      <w:r w:rsidR="00123737" w:rsidRPr="0042302A">
        <w:rPr>
          <w:rFonts w:ascii="Times New Roman" w:hAnsi="Times New Roman" w:cs="Times New Roman"/>
          <w:sz w:val="24"/>
          <w:szCs w:val="24"/>
        </w:rPr>
        <w:t>The business of the Society shall be conducted by a Council, which shall consist of a President, two Vice-Presidents</w:t>
      </w:r>
      <w:r w:rsidR="00A75C8E">
        <w:rPr>
          <w:rFonts w:ascii="Times New Roman" w:hAnsi="Times New Roman" w:cs="Times New Roman"/>
          <w:sz w:val="24"/>
          <w:szCs w:val="24"/>
        </w:rPr>
        <w:t>,</w:t>
      </w:r>
      <w:r w:rsidR="00123737" w:rsidRPr="0042302A">
        <w:rPr>
          <w:rFonts w:ascii="Times New Roman" w:hAnsi="Times New Roman" w:cs="Times New Roman"/>
          <w:sz w:val="24"/>
          <w:szCs w:val="24"/>
        </w:rPr>
        <w:t xml:space="preserve"> to deputise for the President on official Society business when required, an Honorary Treasurer, an Honorary Secretary and sixteen other Councillors.  The President, Vice-Presidents and the Councillors shall be elected at the Annual General Meeting.  The term of office for the President is three years and they shall not be eligible for re-election for that office until at least one year has elapsed.  Similarly, the term of office for the Vice-Presidents is three years and they shall not be eligible for re-election for that office until at least one year has elapsed.  The term of office for a member of the Council is three years, at the end of which the position must be made available for election at the Annual General Meeting.  The Honorary Treasurer and the Honorary Secretary shall be </w:t>
      </w:r>
      <w:r w:rsidR="00D53E72" w:rsidRPr="0042302A">
        <w:rPr>
          <w:rFonts w:ascii="Times New Roman" w:hAnsi="Times New Roman" w:cs="Times New Roman"/>
          <w:sz w:val="24"/>
          <w:szCs w:val="24"/>
        </w:rPr>
        <w:t>elected</w:t>
      </w:r>
      <w:r w:rsidR="00123737" w:rsidRPr="0042302A">
        <w:rPr>
          <w:rFonts w:ascii="Times New Roman" w:hAnsi="Times New Roman" w:cs="Times New Roman"/>
          <w:sz w:val="24"/>
          <w:szCs w:val="24"/>
        </w:rPr>
        <w:t xml:space="preserve"> or re-elected each year at the Annual General Meeting.  The Council shall meet twice a year, but further meetings may be called by the Honorary Secretary at the request of the President, or of five or more members of the Society.  </w:t>
      </w:r>
      <w:r w:rsidR="0084249B" w:rsidRPr="0042302A">
        <w:rPr>
          <w:rFonts w:ascii="Times New Roman" w:hAnsi="Times New Roman" w:cs="Times New Roman"/>
          <w:sz w:val="24"/>
          <w:szCs w:val="24"/>
        </w:rPr>
        <w:t xml:space="preserve">Incidental vacancies may, if desired, be filled by the Council, by co-optation.  The Council may, if they think fit, appoint an Assistant Secretary, who shall not be a member of the Council, but may be invited to attend the Council </w:t>
      </w:r>
      <w:r w:rsidR="00CA3B44" w:rsidRPr="0042302A">
        <w:rPr>
          <w:rFonts w:ascii="Times New Roman" w:hAnsi="Times New Roman" w:cs="Times New Roman"/>
          <w:sz w:val="24"/>
          <w:szCs w:val="24"/>
        </w:rPr>
        <w:t>meetings.</w:t>
      </w:r>
      <w:r w:rsidR="00CA3B44">
        <w:rPr>
          <w:rFonts w:ascii="Times New Roman" w:hAnsi="Times New Roman" w:cs="Times New Roman"/>
          <w:sz w:val="24"/>
          <w:szCs w:val="24"/>
        </w:rPr>
        <w:t xml:space="preserve"> The Council may appoint advisors to the Council to provide specific expertise and advice. An advisor is not a member of the Council, but may be invited to attend Council meetings.</w:t>
      </w:r>
    </w:p>
    <w:p w14:paraId="53FF96EF" w14:textId="77777777" w:rsidR="00CA3B44" w:rsidRDefault="0042302A" w:rsidP="005E7F64">
      <w:pPr>
        <w:pStyle w:val="ListParagraph"/>
        <w:rPr>
          <w:rFonts w:ascii="Times New Roman" w:hAnsi="Times New Roman" w:cs="Times New Roman"/>
          <w:sz w:val="24"/>
          <w:szCs w:val="24"/>
        </w:rPr>
      </w:pPr>
      <w:r w:rsidRPr="0042302A">
        <w:rPr>
          <w:rFonts w:ascii="Times New Roman" w:hAnsi="Times New Roman" w:cs="Times New Roman"/>
          <w:sz w:val="24"/>
          <w:szCs w:val="24"/>
        </w:rPr>
        <w:t>(</w:t>
      </w:r>
      <w:r w:rsidR="001706D6" w:rsidRPr="0042302A">
        <w:rPr>
          <w:rFonts w:ascii="Times New Roman" w:hAnsi="Times New Roman" w:cs="Times New Roman"/>
          <w:sz w:val="24"/>
          <w:szCs w:val="24"/>
        </w:rPr>
        <w:t xml:space="preserve">b). </w:t>
      </w:r>
      <w:r w:rsidR="000973BF" w:rsidRPr="0042302A">
        <w:rPr>
          <w:rFonts w:ascii="Times New Roman" w:hAnsi="Times New Roman" w:cs="Times New Roman"/>
          <w:sz w:val="24"/>
          <w:szCs w:val="24"/>
        </w:rPr>
        <w:t>All elected members of the Council are Trustees of the Ray Society as required and defined by the Charities Act 1993.</w:t>
      </w:r>
    </w:p>
    <w:p w14:paraId="0F4E2AB1" w14:textId="77777777" w:rsidR="00CA3B44" w:rsidRDefault="00CA3B44">
      <w:pPr>
        <w:rPr>
          <w:rFonts w:ascii="Times New Roman" w:hAnsi="Times New Roman" w:cs="Times New Roman"/>
          <w:sz w:val="24"/>
          <w:szCs w:val="24"/>
        </w:rPr>
      </w:pPr>
      <w:r>
        <w:rPr>
          <w:rFonts w:ascii="Times New Roman" w:hAnsi="Times New Roman" w:cs="Times New Roman"/>
          <w:sz w:val="24"/>
          <w:szCs w:val="24"/>
        </w:rPr>
        <w:br w:type="page"/>
      </w:r>
    </w:p>
    <w:p w14:paraId="44C86FF0" w14:textId="77777777" w:rsidR="005E7F64" w:rsidRDefault="005E7F64" w:rsidP="005E7F64">
      <w:pPr>
        <w:pStyle w:val="ListParagraph"/>
        <w:rPr>
          <w:rFonts w:ascii="Times New Roman" w:hAnsi="Times New Roman" w:cs="Times New Roman"/>
          <w:sz w:val="24"/>
          <w:szCs w:val="24"/>
        </w:rPr>
      </w:pPr>
    </w:p>
    <w:p w14:paraId="587B2766" w14:textId="77777777" w:rsidR="00A75C8E" w:rsidRDefault="005E7F64" w:rsidP="005E7F64">
      <w:pPr>
        <w:pStyle w:val="ListParagraph"/>
        <w:rPr>
          <w:rFonts w:ascii="Times New Roman" w:hAnsi="Times New Roman" w:cs="Times New Roman"/>
          <w:sz w:val="24"/>
          <w:szCs w:val="24"/>
        </w:rPr>
      </w:pPr>
      <w:r>
        <w:rPr>
          <w:rFonts w:ascii="Times New Roman" w:hAnsi="Times New Roman" w:cs="Times New Roman"/>
          <w:sz w:val="24"/>
          <w:szCs w:val="24"/>
        </w:rPr>
        <w:t>(</w:t>
      </w:r>
      <w:r w:rsidR="000973BF" w:rsidRPr="0042302A">
        <w:rPr>
          <w:rFonts w:ascii="Times New Roman" w:hAnsi="Times New Roman" w:cs="Times New Roman"/>
          <w:sz w:val="24"/>
          <w:szCs w:val="24"/>
        </w:rPr>
        <w:t>c). Persons who have rendered conspicuous service to the Society may be recommended by the Council for appointment as Honorary Vice-Presidents at the Annual General Meeting. They can attend Council meetings, but</w:t>
      </w:r>
      <w:r w:rsidR="00A75C8E">
        <w:rPr>
          <w:rFonts w:ascii="Times New Roman" w:hAnsi="Times New Roman" w:cs="Times New Roman"/>
          <w:sz w:val="24"/>
          <w:szCs w:val="24"/>
        </w:rPr>
        <w:t>,</w:t>
      </w:r>
      <w:r w:rsidR="000973BF" w:rsidRPr="0042302A">
        <w:rPr>
          <w:rFonts w:ascii="Times New Roman" w:hAnsi="Times New Roman" w:cs="Times New Roman"/>
          <w:sz w:val="24"/>
          <w:szCs w:val="24"/>
        </w:rPr>
        <w:t xml:space="preserve"> as they are unelected</w:t>
      </w:r>
      <w:r w:rsidR="00A75C8E">
        <w:rPr>
          <w:rFonts w:ascii="Times New Roman" w:hAnsi="Times New Roman" w:cs="Times New Roman"/>
          <w:sz w:val="24"/>
          <w:szCs w:val="24"/>
        </w:rPr>
        <w:t>, they may</w:t>
      </w:r>
      <w:r w:rsidR="000973BF" w:rsidRPr="0042302A">
        <w:rPr>
          <w:rFonts w:ascii="Times New Roman" w:hAnsi="Times New Roman" w:cs="Times New Roman"/>
          <w:sz w:val="24"/>
          <w:szCs w:val="24"/>
        </w:rPr>
        <w:t xml:space="preserve"> not vote or act as Trustees of the Ray Society. They have full rights and privileges as members of the Society, but do not have to pay the annual subscription.</w:t>
      </w:r>
    </w:p>
    <w:p w14:paraId="07A34C66" w14:textId="77777777" w:rsidR="003A2208" w:rsidRPr="0042302A" w:rsidRDefault="0042302A" w:rsidP="005E7F64">
      <w:pPr>
        <w:pStyle w:val="ListParagraph"/>
        <w:rPr>
          <w:rFonts w:ascii="Times New Roman" w:hAnsi="Times New Roman" w:cs="Times New Roman"/>
          <w:sz w:val="24"/>
          <w:szCs w:val="24"/>
        </w:rPr>
      </w:pPr>
      <w:r w:rsidRPr="0042302A">
        <w:rPr>
          <w:rFonts w:ascii="Times New Roman" w:hAnsi="Times New Roman" w:cs="Times New Roman"/>
          <w:sz w:val="24"/>
          <w:szCs w:val="24"/>
        </w:rPr>
        <w:t xml:space="preserve"> (d) </w:t>
      </w:r>
      <w:r w:rsidR="003A2208" w:rsidRPr="0042302A">
        <w:rPr>
          <w:rFonts w:ascii="Times New Roman" w:hAnsi="Times New Roman" w:cs="Times New Roman"/>
          <w:sz w:val="24"/>
          <w:szCs w:val="24"/>
        </w:rPr>
        <w:t>The Annual General M</w:t>
      </w:r>
      <w:r w:rsidR="00CA3B44">
        <w:rPr>
          <w:rFonts w:ascii="Times New Roman" w:hAnsi="Times New Roman" w:cs="Times New Roman"/>
          <w:sz w:val="24"/>
          <w:szCs w:val="24"/>
        </w:rPr>
        <w:t xml:space="preserve">eeting shall be held </w:t>
      </w:r>
      <w:r w:rsidR="003A2208" w:rsidRPr="0042302A">
        <w:rPr>
          <w:rFonts w:ascii="Times New Roman" w:hAnsi="Times New Roman" w:cs="Times New Roman"/>
          <w:sz w:val="24"/>
          <w:szCs w:val="24"/>
        </w:rPr>
        <w:t>within</w:t>
      </w:r>
      <w:r w:rsidR="00D07A24">
        <w:rPr>
          <w:rFonts w:ascii="Times New Roman" w:hAnsi="Times New Roman" w:cs="Times New Roman"/>
          <w:sz w:val="24"/>
          <w:szCs w:val="24"/>
        </w:rPr>
        <w:t xml:space="preserve"> the first three months of </w:t>
      </w:r>
      <w:r w:rsidR="003A2208" w:rsidRPr="0042302A">
        <w:rPr>
          <w:rFonts w:ascii="Times New Roman" w:hAnsi="Times New Roman" w:cs="Times New Roman"/>
          <w:sz w:val="24"/>
          <w:szCs w:val="24"/>
        </w:rPr>
        <w:t>each year</w:t>
      </w:r>
      <w:r w:rsidR="00CA3B44">
        <w:rPr>
          <w:rFonts w:ascii="Times New Roman" w:hAnsi="Times New Roman" w:cs="Times New Roman"/>
          <w:sz w:val="24"/>
          <w:szCs w:val="24"/>
        </w:rPr>
        <w:t xml:space="preserve"> or as close as is practical</w:t>
      </w:r>
      <w:r w:rsidR="003A2208" w:rsidRPr="0042302A">
        <w:rPr>
          <w:rFonts w:ascii="Times New Roman" w:hAnsi="Times New Roman" w:cs="Times New Roman"/>
          <w:sz w:val="24"/>
          <w:szCs w:val="24"/>
        </w:rPr>
        <w:t>.  The Accounts of the Society shall be made up to the 31</w:t>
      </w:r>
      <w:r w:rsidR="003A2208" w:rsidRPr="0042302A">
        <w:rPr>
          <w:rFonts w:ascii="Times New Roman" w:hAnsi="Times New Roman" w:cs="Times New Roman"/>
          <w:sz w:val="24"/>
          <w:szCs w:val="24"/>
          <w:vertAlign w:val="superscript"/>
        </w:rPr>
        <w:t>st</w:t>
      </w:r>
      <w:r w:rsidR="003A2208" w:rsidRPr="0042302A">
        <w:rPr>
          <w:rFonts w:ascii="Times New Roman" w:hAnsi="Times New Roman" w:cs="Times New Roman"/>
          <w:sz w:val="24"/>
          <w:szCs w:val="24"/>
        </w:rPr>
        <w:t xml:space="preserve"> of December of each year.  For their examination, an independent examiner, or examiners, shall be appointed annually by the Council.  The sta</w:t>
      </w:r>
      <w:r w:rsidR="00D07A24">
        <w:rPr>
          <w:rFonts w:ascii="Times New Roman" w:hAnsi="Times New Roman" w:cs="Times New Roman"/>
          <w:sz w:val="24"/>
          <w:szCs w:val="24"/>
        </w:rPr>
        <w:t>tement of the Accounts shall be</w:t>
      </w:r>
      <w:r w:rsidR="00D53E72" w:rsidRPr="0042302A">
        <w:rPr>
          <w:rFonts w:ascii="Times New Roman" w:hAnsi="Times New Roman" w:cs="Times New Roman"/>
          <w:sz w:val="24"/>
          <w:szCs w:val="24"/>
        </w:rPr>
        <w:t xml:space="preserve"> </w:t>
      </w:r>
      <w:r w:rsidR="00A75C8E">
        <w:rPr>
          <w:rFonts w:ascii="Times New Roman" w:hAnsi="Times New Roman" w:cs="Times New Roman"/>
          <w:sz w:val="24"/>
          <w:szCs w:val="24"/>
        </w:rPr>
        <w:t>available</w:t>
      </w:r>
      <w:r w:rsidR="00D07A24">
        <w:rPr>
          <w:rFonts w:ascii="Times New Roman" w:hAnsi="Times New Roman" w:cs="Times New Roman"/>
          <w:sz w:val="24"/>
          <w:szCs w:val="24"/>
        </w:rPr>
        <w:t xml:space="preserve">, </w:t>
      </w:r>
      <w:r w:rsidR="00A75C8E">
        <w:rPr>
          <w:rFonts w:ascii="Times New Roman" w:hAnsi="Times New Roman" w:cs="Times New Roman"/>
          <w:sz w:val="24"/>
          <w:szCs w:val="24"/>
        </w:rPr>
        <w:t>either printed or</w:t>
      </w:r>
      <w:r w:rsidR="00D07A24" w:rsidRPr="0042302A">
        <w:rPr>
          <w:rFonts w:ascii="Times New Roman" w:hAnsi="Times New Roman" w:cs="Times New Roman"/>
          <w:sz w:val="24"/>
          <w:szCs w:val="24"/>
        </w:rPr>
        <w:t xml:space="preserve"> in electronic format</w:t>
      </w:r>
      <w:r w:rsidR="00A75C8E">
        <w:rPr>
          <w:rFonts w:ascii="Times New Roman" w:hAnsi="Times New Roman" w:cs="Times New Roman"/>
          <w:sz w:val="24"/>
          <w:szCs w:val="24"/>
        </w:rPr>
        <w:t>.</w:t>
      </w:r>
    </w:p>
    <w:p w14:paraId="1EB69E74" w14:textId="77777777" w:rsidR="001706D6" w:rsidRPr="0042302A" w:rsidRDefault="001706D6" w:rsidP="0042302A">
      <w:pPr>
        <w:pStyle w:val="ListParagraph"/>
        <w:rPr>
          <w:rFonts w:ascii="Times New Roman" w:hAnsi="Times New Roman" w:cs="Times New Roman"/>
          <w:sz w:val="24"/>
          <w:szCs w:val="24"/>
        </w:rPr>
      </w:pPr>
    </w:p>
    <w:p w14:paraId="5EE980DC" w14:textId="77777777" w:rsidR="003A2208" w:rsidRPr="0042302A" w:rsidRDefault="003A2208" w:rsidP="0042302A">
      <w:pPr>
        <w:pStyle w:val="ListParagraph"/>
        <w:numPr>
          <w:ilvl w:val="0"/>
          <w:numId w:val="7"/>
        </w:numPr>
        <w:rPr>
          <w:rFonts w:ascii="Times New Roman" w:hAnsi="Times New Roman" w:cs="Times New Roman"/>
          <w:sz w:val="24"/>
          <w:szCs w:val="24"/>
        </w:rPr>
      </w:pPr>
      <w:r w:rsidRPr="0042302A">
        <w:rPr>
          <w:rFonts w:ascii="Times New Roman" w:hAnsi="Times New Roman" w:cs="Times New Roman"/>
          <w:sz w:val="24"/>
          <w:szCs w:val="24"/>
        </w:rPr>
        <w:t>No works shall be accepted for publication by the Society unless copyright be vested in the Society, except by special agreement with the author.  Authors shall be enti</w:t>
      </w:r>
      <w:r w:rsidR="00CA3B44">
        <w:rPr>
          <w:rFonts w:ascii="Times New Roman" w:hAnsi="Times New Roman" w:cs="Times New Roman"/>
          <w:sz w:val="24"/>
          <w:szCs w:val="24"/>
        </w:rPr>
        <w:t xml:space="preserve">tled, free of charge, to ten </w:t>
      </w:r>
      <w:r w:rsidRPr="0042302A">
        <w:rPr>
          <w:rFonts w:ascii="Times New Roman" w:hAnsi="Times New Roman" w:cs="Times New Roman"/>
          <w:sz w:val="24"/>
          <w:szCs w:val="24"/>
        </w:rPr>
        <w:t>copies of their works published by the Society.</w:t>
      </w:r>
    </w:p>
    <w:p w14:paraId="3F016505" w14:textId="77777777" w:rsidR="001706D6" w:rsidRPr="0042302A" w:rsidRDefault="001706D6" w:rsidP="00D53E72">
      <w:pPr>
        <w:pStyle w:val="ListParagraph"/>
        <w:rPr>
          <w:rFonts w:ascii="Times New Roman" w:hAnsi="Times New Roman" w:cs="Times New Roman"/>
          <w:sz w:val="24"/>
          <w:szCs w:val="24"/>
        </w:rPr>
      </w:pPr>
    </w:p>
    <w:p w14:paraId="338D3647" w14:textId="77777777" w:rsidR="00D53E72" w:rsidRPr="0042302A" w:rsidRDefault="003A2208" w:rsidP="0042302A">
      <w:pPr>
        <w:pStyle w:val="ListParagraph"/>
        <w:numPr>
          <w:ilvl w:val="0"/>
          <w:numId w:val="7"/>
        </w:numPr>
        <w:rPr>
          <w:rFonts w:ascii="Times New Roman" w:hAnsi="Times New Roman" w:cs="Times New Roman"/>
          <w:sz w:val="24"/>
          <w:szCs w:val="24"/>
        </w:rPr>
      </w:pPr>
      <w:r w:rsidRPr="0042302A">
        <w:rPr>
          <w:rFonts w:ascii="Times New Roman" w:hAnsi="Times New Roman" w:cs="Times New Roman"/>
          <w:sz w:val="24"/>
          <w:szCs w:val="24"/>
        </w:rPr>
        <w:t>Voting at meetings shall be by a show of hands unless a ballot shall be requested by a majority of those present.  No person shall have more than one vote.</w:t>
      </w:r>
    </w:p>
    <w:p w14:paraId="4B6803E1" w14:textId="77777777" w:rsidR="00D53E72" w:rsidRPr="0042302A" w:rsidRDefault="00D53E72" w:rsidP="00D53E72">
      <w:pPr>
        <w:pStyle w:val="ListParagraph"/>
        <w:rPr>
          <w:rFonts w:ascii="Times New Roman" w:hAnsi="Times New Roman" w:cs="Times New Roman"/>
          <w:sz w:val="24"/>
          <w:szCs w:val="24"/>
        </w:rPr>
      </w:pPr>
    </w:p>
    <w:p w14:paraId="7069B084" w14:textId="77777777" w:rsidR="00D53E72" w:rsidRPr="0042302A" w:rsidRDefault="00D53E72" w:rsidP="00D53E72">
      <w:pPr>
        <w:pStyle w:val="ListParagraph"/>
        <w:rPr>
          <w:rFonts w:ascii="Times New Roman" w:hAnsi="Times New Roman" w:cs="Times New Roman"/>
          <w:sz w:val="24"/>
          <w:szCs w:val="24"/>
        </w:rPr>
      </w:pPr>
    </w:p>
    <w:p w14:paraId="21A5B9BB" w14:textId="77777777" w:rsidR="003A2208" w:rsidRPr="0042302A" w:rsidRDefault="00A75C8E" w:rsidP="0042302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Three of the Trustees sha</w:t>
      </w:r>
      <w:r w:rsidR="003A2208" w:rsidRPr="0042302A">
        <w:rPr>
          <w:rFonts w:ascii="Times New Roman" w:hAnsi="Times New Roman" w:cs="Times New Roman"/>
          <w:sz w:val="24"/>
          <w:szCs w:val="24"/>
        </w:rPr>
        <w:t>ll be jointly responsible for the investments of the Society. They shall be appointed by the Council for three years at the end of which they may be re-appointed.</w:t>
      </w:r>
    </w:p>
    <w:p w14:paraId="6DD3057C" w14:textId="77777777" w:rsidR="00D53E72" w:rsidRPr="0042302A" w:rsidRDefault="00D53E72" w:rsidP="00D53E72">
      <w:pPr>
        <w:pStyle w:val="ListParagraph"/>
        <w:rPr>
          <w:rFonts w:ascii="Times New Roman" w:hAnsi="Times New Roman" w:cs="Times New Roman"/>
          <w:sz w:val="24"/>
          <w:szCs w:val="24"/>
        </w:rPr>
      </w:pPr>
    </w:p>
    <w:p w14:paraId="53865BFC" w14:textId="77777777" w:rsidR="003A2208" w:rsidRPr="0042302A" w:rsidRDefault="003A2208" w:rsidP="0042302A">
      <w:pPr>
        <w:pStyle w:val="ListParagraph"/>
        <w:numPr>
          <w:ilvl w:val="0"/>
          <w:numId w:val="7"/>
        </w:numPr>
        <w:rPr>
          <w:rFonts w:ascii="Times New Roman" w:hAnsi="Times New Roman" w:cs="Times New Roman"/>
          <w:sz w:val="24"/>
          <w:szCs w:val="24"/>
        </w:rPr>
      </w:pPr>
      <w:r w:rsidRPr="0042302A">
        <w:rPr>
          <w:rFonts w:ascii="Times New Roman" w:hAnsi="Times New Roman" w:cs="Times New Roman"/>
          <w:sz w:val="24"/>
          <w:szCs w:val="24"/>
        </w:rPr>
        <w:t>No alteration in these Laws shall be made except at the Annual General Meeting, or at a Special General Meeting called for that purpose.</w:t>
      </w:r>
    </w:p>
    <w:p w14:paraId="6483A8CA" w14:textId="77777777" w:rsidR="003A2208" w:rsidRPr="0042302A" w:rsidRDefault="003A2208" w:rsidP="00F72F69">
      <w:pPr>
        <w:pStyle w:val="ListParagraph"/>
        <w:rPr>
          <w:rFonts w:ascii="Times New Roman" w:hAnsi="Times New Roman" w:cs="Times New Roman"/>
          <w:i/>
          <w:sz w:val="24"/>
          <w:szCs w:val="24"/>
        </w:rPr>
      </w:pPr>
    </w:p>
    <w:sectPr w:rsidR="003A2208" w:rsidRPr="0042302A" w:rsidSect="00F967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4575B"/>
    <w:multiLevelType w:val="hybridMultilevel"/>
    <w:tmpl w:val="F3CC6D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724DB1"/>
    <w:multiLevelType w:val="hybridMultilevel"/>
    <w:tmpl w:val="AE6E4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D11BFF"/>
    <w:multiLevelType w:val="hybridMultilevel"/>
    <w:tmpl w:val="665A1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24560A"/>
    <w:multiLevelType w:val="hybridMultilevel"/>
    <w:tmpl w:val="5DEA4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3C056D"/>
    <w:multiLevelType w:val="hybridMultilevel"/>
    <w:tmpl w:val="CF6E695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71149"/>
    <w:multiLevelType w:val="hybridMultilevel"/>
    <w:tmpl w:val="7EFAB9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9F494F"/>
    <w:multiLevelType w:val="hybridMultilevel"/>
    <w:tmpl w:val="395E45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C07"/>
    <w:rsid w:val="0001188F"/>
    <w:rsid w:val="00020031"/>
    <w:rsid w:val="000973BF"/>
    <w:rsid w:val="000D649C"/>
    <w:rsid w:val="000F54A2"/>
    <w:rsid w:val="00123737"/>
    <w:rsid w:val="00131DFA"/>
    <w:rsid w:val="001706D6"/>
    <w:rsid w:val="001E6F34"/>
    <w:rsid w:val="00261A25"/>
    <w:rsid w:val="002C7F71"/>
    <w:rsid w:val="003441E6"/>
    <w:rsid w:val="003A2208"/>
    <w:rsid w:val="0042302A"/>
    <w:rsid w:val="004D44BE"/>
    <w:rsid w:val="005036B1"/>
    <w:rsid w:val="00551C07"/>
    <w:rsid w:val="005E7F64"/>
    <w:rsid w:val="0065080C"/>
    <w:rsid w:val="00732416"/>
    <w:rsid w:val="008039F5"/>
    <w:rsid w:val="00821083"/>
    <w:rsid w:val="00824267"/>
    <w:rsid w:val="0084249B"/>
    <w:rsid w:val="008811A1"/>
    <w:rsid w:val="009478E2"/>
    <w:rsid w:val="00A75C8E"/>
    <w:rsid w:val="00CA3B44"/>
    <w:rsid w:val="00D035CD"/>
    <w:rsid w:val="00D07A24"/>
    <w:rsid w:val="00D53E72"/>
    <w:rsid w:val="00D826BE"/>
    <w:rsid w:val="00DF32AC"/>
    <w:rsid w:val="00E066C6"/>
    <w:rsid w:val="00F72F69"/>
    <w:rsid w:val="00F854B4"/>
    <w:rsid w:val="00F9672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22DA"/>
  <w15:docId w15:val="{BDAEAB9D-335F-47FA-924D-3D05049F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1A1"/>
    <w:pPr>
      <w:ind w:left="720"/>
      <w:contextualSpacing/>
    </w:pPr>
  </w:style>
  <w:style w:type="paragraph" w:styleId="NormalWeb">
    <w:name w:val="Normal (Web)"/>
    <w:basedOn w:val="Normal"/>
    <w:uiPriority w:val="99"/>
    <w:semiHidden/>
    <w:unhideWhenUsed/>
    <w:rsid w:val="000973BF"/>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04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Evans</dc:creator>
  <cp:lastModifiedBy>Penny Evans</cp:lastModifiedBy>
  <cp:revision>2</cp:revision>
  <cp:lastPrinted>2011-11-05T12:12:00Z</cp:lastPrinted>
  <dcterms:created xsi:type="dcterms:W3CDTF">2020-06-09T09:43:00Z</dcterms:created>
  <dcterms:modified xsi:type="dcterms:W3CDTF">2020-06-09T09:43:00Z</dcterms:modified>
</cp:coreProperties>
</file>